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2" w:lineRule="auto"/>
        <w:rPr>
          <w:rFonts w:ascii="Arial"/>
          <w:sz w:val="21"/>
        </w:rPr>
      </w:pPr>
    </w:p>
    <w:p>
      <w:pPr>
        <w:spacing w:before="140" w:line="222" w:lineRule="auto"/>
        <w:ind w:left="352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网</w:t>
      </w:r>
      <w:r>
        <w:rPr>
          <w:rFonts w:ascii="宋体" w:hAnsi="宋体" w:eastAsia="宋体" w:cs="宋体"/>
          <w:spacing w:val="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上</w:t>
      </w:r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缴费指南</w:t>
      </w:r>
    </w:p>
    <w:p>
      <w:pPr>
        <w:spacing w:line="408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4" w:line="227" w:lineRule="auto"/>
        <w:ind w:left="22"/>
        <w:outlineLvl w:val="1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4034790</wp:posOffset>
            </wp:positionH>
            <wp:positionV relativeFrom="page">
              <wp:posOffset>2592705</wp:posOffset>
            </wp:positionV>
            <wp:extent cx="2014220" cy="2792730"/>
            <wp:effectExtent l="0" t="0" r="5080" b="762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position w:val="-7"/>
          <w:sz w:val="35"/>
          <w:szCs w:val="35"/>
        </w:rPr>
        <w:drawing>
          <wp:inline distT="0" distB="0" distL="0" distR="0">
            <wp:extent cx="132080" cy="25273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59" cy="2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手机端</w:t>
      </w:r>
    </w:p>
    <w:p>
      <w:pPr>
        <w:spacing w:line="405" w:lineRule="auto"/>
        <w:rPr>
          <w:rFonts w:ascii="Arial"/>
          <w:sz w:val="21"/>
        </w:rPr>
      </w:pPr>
    </w:p>
    <w:p>
      <w:pPr>
        <w:spacing w:before="101" w:line="224" w:lineRule="auto"/>
        <w:ind w:left="13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登录缴费平台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75" w:line="227" w:lineRule="auto"/>
        <w:ind w:left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通过微信扫描二维码：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1951" w:lineRule="exact"/>
        <w:ind w:firstLine="2094"/>
        <w:textAlignment w:val="center"/>
      </w:pPr>
      <w:r>
        <w:drawing>
          <wp:inline distT="0" distB="0" distL="0" distR="0">
            <wp:extent cx="1238885" cy="12388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123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74" w:line="227" w:lineRule="auto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用</w:t>
      </w:r>
      <w:r>
        <w:rPr>
          <w:rFonts w:ascii="宋体" w:hAnsi="宋体" w:eastAsia="宋体" w:cs="宋体"/>
          <w:spacing w:val="7"/>
          <w:sz w:val="23"/>
          <w:szCs w:val="23"/>
        </w:rPr>
        <w:t>户名：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身份证号</w:t>
      </w:r>
    </w:p>
    <w:p>
      <w:pPr>
        <w:spacing w:before="223" w:line="243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初始密码：</w:t>
      </w:r>
      <w:r>
        <w:rPr>
          <w:rFonts w:ascii="宋体" w:hAnsi="宋体" w:eastAsia="宋体" w:cs="宋体"/>
          <w:sz w:val="23"/>
          <w:szCs w:val="23"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chzu</w:t>
      </w:r>
      <w:r>
        <w:rPr>
          <w:rFonts w:ascii="微软雅黑" w:hAnsi="微软雅黑" w:eastAsia="微软雅黑" w:cs="微软雅黑"/>
          <w:spacing w:val="8"/>
          <w:sz w:val="23"/>
          <w:szCs w:val="23"/>
          <w:u w:val="single" w:color="auto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@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身份证后六位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(若有字母 </w:t>
      </w:r>
      <w:r>
        <w:rPr>
          <w:rFonts w:ascii="宋体" w:hAnsi="宋体" w:eastAsia="宋体" w:cs="宋体"/>
          <w:sz w:val="23"/>
          <w:szCs w:val="23"/>
        </w:rPr>
        <w:t>X</w:t>
      </w:r>
      <w:r>
        <w:rPr>
          <w:rFonts w:ascii="宋体" w:hAnsi="宋体" w:eastAsia="宋体" w:cs="宋体"/>
          <w:spacing w:val="8"/>
          <w:sz w:val="23"/>
          <w:szCs w:val="23"/>
        </w:rPr>
        <w:t>，一律为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小写</w:t>
      </w:r>
      <w:r>
        <w:rPr>
          <w:rFonts w:ascii="宋体" w:hAnsi="宋体" w:eastAsia="宋体" w:cs="宋体"/>
          <w:spacing w:val="3"/>
          <w:sz w:val="23"/>
          <w:szCs w:val="23"/>
        </w:rPr>
        <w:t>)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224" w:lineRule="auto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.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学费缴费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75" w:line="376" w:lineRule="auto"/>
        <w:ind w:left="1" w:firstLine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点</w:t>
      </w:r>
      <w:r>
        <w:rPr>
          <w:rFonts w:ascii="宋体" w:hAnsi="宋体" w:eastAsia="宋体" w:cs="宋体"/>
          <w:spacing w:val="16"/>
          <w:sz w:val="23"/>
          <w:szCs w:val="23"/>
        </w:rPr>
        <w:t>击</w:t>
      </w:r>
      <w:r>
        <w:rPr>
          <w:rFonts w:ascii="宋体" w:hAnsi="宋体" w:eastAsia="宋体" w:cs="宋体"/>
          <w:spacing w:val="10"/>
          <w:sz w:val="23"/>
          <w:szCs w:val="23"/>
        </w:rPr>
        <w:t>“学费缴费”——选择缴费年度——选择缴费项目——核实个人信息无误后，选择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微信支</w:t>
      </w:r>
      <w:r>
        <w:rPr>
          <w:rFonts w:ascii="宋体" w:hAnsi="宋体" w:eastAsia="宋体" w:cs="宋体"/>
          <w:spacing w:val="12"/>
          <w:sz w:val="23"/>
          <w:szCs w:val="23"/>
        </w:rPr>
        <w:t>付</w:t>
      </w:r>
      <w:r>
        <w:rPr>
          <w:rFonts w:ascii="宋体" w:hAnsi="宋体" w:eastAsia="宋体" w:cs="宋体"/>
          <w:spacing w:val="7"/>
          <w:sz w:val="23"/>
          <w:szCs w:val="23"/>
        </w:rPr>
        <w:t>方式，点击“缴费” ，在弹出的密码输入框中输入支付密码完成学费缴费，如下图</w:t>
      </w:r>
    </w:p>
    <w:p>
      <w:pPr>
        <w:spacing w:line="228" w:lineRule="auto"/>
        <w:ind w:left="1"/>
        <w:rPr>
          <w:rFonts w:ascii="宋体" w:hAnsi="宋体" w:eastAsia="宋体" w:cs="宋体"/>
          <w:spacing w:val="3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所</w:t>
      </w:r>
      <w:r>
        <w:rPr>
          <w:rFonts w:ascii="宋体" w:hAnsi="宋体" w:eastAsia="宋体" w:cs="宋体"/>
          <w:spacing w:val="3"/>
          <w:sz w:val="23"/>
          <w:szCs w:val="23"/>
        </w:rPr>
        <w:t>示。</w:t>
      </w:r>
    </w:p>
    <w:p>
      <w:pPr>
        <w:spacing w:line="228" w:lineRule="auto"/>
        <w:ind w:left="1"/>
        <w:rPr>
          <w:rFonts w:ascii="宋体" w:hAnsi="宋体" w:eastAsia="宋体" w:cs="宋体"/>
          <w:spacing w:val="3"/>
          <w:sz w:val="23"/>
          <w:szCs w:val="23"/>
        </w:rPr>
      </w:pPr>
    </w:p>
    <w:p>
      <w:pPr>
        <w:spacing w:line="228" w:lineRule="auto"/>
        <w:ind w:left="1"/>
        <w:jc w:val="center"/>
        <w:rPr>
          <w:rFonts w:ascii="宋体" w:hAnsi="宋体" w:eastAsia="宋体" w:cs="宋体"/>
          <w:spacing w:val="3"/>
          <w:sz w:val="23"/>
          <w:szCs w:val="23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1249045</wp:posOffset>
            </wp:positionH>
            <wp:positionV relativeFrom="page">
              <wp:posOffset>8212455</wp:posOffset>
            </wp:positionV>
            <wp:extent cx="1487170" cy="226758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226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452245" cy="2334260"/>
            <wp:effectExtent l="0" t="0" r="14605" b="889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2372" cy="233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25" w:lineRule="auto"/>
        <w:outlineLvl w:val="2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952500</wp:posOffset>
            </wp:positionH>
            <wp:positionV relativeFrom="page">
              <wp:posOffset>2705100</wp:posOffset>
            </wp:positionV>
            <wp:extent cx="1494790" cy="246761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24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5105400</wp:posOffset>
            </wp:positionH>
            <wp:positionV relativeFrom="page">
              <wp:posOffset>2707640</wp:posOffset>
            </wp:positionV>
            <wp:extent cx="1494790" cy="246761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043" cy="24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pacing w:val="-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-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电子票据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75" w:line="407" w:lineRule="auto"/>
        <w:ind w:left="22" w:firstLine="46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缴款五日后系统自动获取缴款识</w:t>
      </w:r>
      <w:r>
        <w:rPr>
          <w:rFonts w:ascii="宋体" w:hAnsi="宋体" w:eastAsia="宋体" w:cs="宋体"/>
          <w:sz w:val="23"/>
          <w:szCs w:val="23"/>
        </w:rPr>
        <w:t xml:space="preserve">别码，可在“电子票”栏目中点击“学生缴费电子发票”， </w:t>
      </w:r>
      <w:r>
        <w:rPr>
          <w:rFonts w:ascii="宋体" w:hAnsi="宋体" w:eastAsia="宋体" w:cs="宋体"/>
          <w:spacing w:val="12"/>
          <w:sz w:val="23"/>
          <w:szCs w:val="23"/>
        </w:rPr>
        <w:t>即</w:t>
      </w:r>
      <w:r>
        <w:rPr>
          <w:rFonts w:ascii="宋体" w:hAnsi="宋体" w:eastAsia="宋体" w:cs="宋体"/>
          <w:spacing w:val="6"/>
          <w:sz w:val="23"/>
          <w:szCs w:val="23"/>
        </w:rPr>
        <w:t>可查询下载电子票据。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885" w:lineRule="exact"/>
        <w:ind w:firstLine="3551"/>
        <w:textAlignment w:val="center"/>
      </w:pPr>
      <w:r>
        <w:drawing>
          <wp:inline distT="0" distB="0" distL="0" distR="0">
            <wp:extent cx="1494790" cy="246697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043" cy="24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070" w:bottom="0" w:left="11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yYmY2NTkxYzQ1ZDE5MjA5YTM4ODhkMTNjZjg3OTkifQ=="/>
  </w:docVars>
  <w:rsids>
    <w:rsidRoot w:val="00000000"/>
    <w:rsid w:val="125F4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376</Words>
  <Characters>437</Characters>
  <TotalTime>1</TotalTime>
  <ScaleCrop>false</ScaleCrop>
  <LinksUpToDate>false</LinksUpToDate>
  <CharactersWithSpaces>462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2021-08-25T17:02:00Z</dcterms:created>
  <dc:creator>ASUS</dc:creator>
  <cp:lastModifiedBy>.</cp:lastModifiedBy>
  <dcterms:modified xsi:type="dcterms:W3CDTF">2022-10-24T02:21:15Z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2022-10-24T09:45:38Z</vt:filetime>
  </property>
  <property fmtid="{D5CDD505-2E9C-101B-9397-08002B2CF9AE}" pid="4" name="KSOProductBuildVer">
    <vt:lpwstr>2052-11.1.0.11365</vt:lpwstr>
  </property>
  <property fmtid="{D5CDD505-2E9C-101B-9397-08002B2CF9AE}" pid="5" name="ICV">
    <vt:lpwstr>C75ADA0F827B4668956479511724AA6C</vt:lpwstr>
  </property>
</Properties>
</file>